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CA99" w14:textId="77777777" w:rsidR="00960C0F" w:rsidRDefault="00960C0F" w:rsidP="0093153E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bookmarkStart w:id="0" w:name="bookmark0"/>
      <w:bookmarkStart w:id="1" w:name="bookmark1"/>
    </w:p>
    <w:p w14:paraId="314C311A" w14:textId="77777777" w:rsidR="00960C0F" w:rsidRDefault="00960C0F" w:rsidP="0093153E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14:paraId="530488A6" w14:textId="77777777" w:rsidR="00960C0F" w:rsidRDefault="00960C0F" w:rsidP="0093153E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14:paraId="6FFB3476" w14:textId="77777777" w:rsidR="0093153E" w:rsidRPr="0093153E" w:rsidRDefault="0093153E" w:rsidP="0093153E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r w:rsidRPr="0093153E">
        <w:rPr>
          <w:sz w:val="24"/>
          <w:szCs w:val="24"/>
        </w:rPr>
        <w:t>ПРАВИТЕЛЬСТВО РОССИЙСКОЙ ФЕДЕРАЦИИ</w:t>
      </w:r>
      <w:bookmarkEnd w:id="0"/>
      <w:bookmarkEnd w:id="1"/>
    </w:p>
    <w:p w14:paraId="13188775" w14:textId="77777777" w:rsidR="0093153E" w:rsidRPr="0093153E" w:rsidRDefault="0093153E" w:rsidP="0093153E">
      <w:pPr>
        <w:pStyle w:val="22"/>
        <w:keepNext/>
        <w:keepLines/>
        <w:shd w:val="clear" w:color="auto" w:fill="auto"/>
        <w:spacing w:after="240"/>
        <w:rPr>
          <w:color w:val="000000"/>
          <w:sz w:val="24"/>
          <w:szCs w:val="24"/>
        </w:rPr>
      </w:pPr>
      <w:bookmarkStart w:id="2" w:name="bookmark2"/>
      <w:bookmarkStart w:id="3" w:name="bookmark3"/>
      <w:r w:rsidRPr="0093153E">
        <w:rPr>
          <w:color w:val="000000"/>
          <w:sz w:val="24"/>
          <w:szCs w:val="24"/>
        </w:rPr>
        <w:t>РАСПОРЯЖЕНИЕ</w:t>
      </w:r>
      <w:bookmarkEnd w:id="2"/>
      <w:bookmarkEnd w:id="3"/>
    </w:p>
    <w:p w14:paraId="2F115F42" w14:textId="77777777" w:rsidR="0093153E" w:rsidRPr="0093153E" w:rsidRDefault="0093153E" w:rsidP="0093153E">
      <w:pPr>
        <w:pStyle w:val="22"/>
        <w:keepNext/>
        <w:keepLines/>
        <w:shd w:val="clear" w:color="auto" w:fill="auto"/>
        <w:spacing w:after="240"/>
        <w:rPr>
          <w:sz w:val="24"/>
          <w:szCs w:val="24"/>
        </w:rPr>
      </w:pPr>
      <w:r w:rsidRPr="0093153E">
        <w:rPr>
          <w:color w:val="000000"/>
          <w:sz w:val="24"/>
          <w:szCs w:val="24"/>
        </w:rPr>
        <w:t>от 6 ноября 2020 г. № 2883-р</w:t>
      </w:r>
    </w:p>
    <w:p w14:paraId="488032F4" w14:textId="77777777" w:rsidR="0093153E" w:rsidRDefault="0093153E" w:rsidP="0093153E">
      <w:pPr>
        <w:pStyle w:val="20"/>
        <w:shd w:val="clear" w:color="auto" w:fill="auto"/>
        <w:spacing w:after="240"/>
        <w:jc w:val="center"/>
        <w:rPr>
          <w:sz w:val="24"/>
          <w:szCs w:val="24"/>
        </w:rPr>
      </w:pPr>
      <w:r w:rsidRPr="0093153E">
        <w:rPr>
          <w:sz w:val="24"/>
          <w:szCs w:val="24"/>
        </w:rPr>
        <w:t>МОСКВА</w:t>
      </w:r>
    </w:p>
    <w:p w14:paraId="792F9B85" w14:textId="77777777" w:rsidR="0093153E" w:rsidRPr="0093153E" w:rsidRDefault="0093153E" w:rsidP="0093153E">
      <w:pPr>
        <w:pStyle w:val="20"/>
        <w:shd w:val="clear" w:color="auto" w:fill="auto"/>
        <w:spacing w:after="240"/>
        <w:jc w:val="center"/>
        <w:rPr>
          <w:sz w:val="24"/>
          <w:szCs w:val="24"/>
        </w:rPr>
      </w:pPr>
    </w:p>
    <w:p w14:paraId="326E3833" w14:textId="77777777" w:rsidR="0093153E" w:rsidRPr="0093153E" w:rsidRDefault="0093153E" w:rsidP="0093153E">
      <w:pPr>
        <w:pStyle w:val="1"/>
        <w:shd w:val="clear" w:color="auto" w:fill="auto"/>
        <w:spacing w:after="680" w:line="288" w:lineRule="auto"/>
        <w:ind w:firstLine="700"/>
        <w:jc w:val="both"/>
      </w:pPr>
      <w:r w:rsidRPr="0093153E">
        <w:t>Установить на 2021 год квоту на выдачу иностранным гражданам и лицам без гражданства 39325 разрешений на временное проживание в Российской Федерации с распределением по субъектам Российской Федерации согласно приложению.</w:t>
      </w:r>
    </w:p>
    <w:p w14:paraId="496ED22C" w14:textId="77777777" w:rsidR="0093153E" w:rsidRPr="0093153E" w:rsidRDefault="0093153E" w:rsidP="0093153E">
      <w:pPr>
        <w:pStyle w:val="1"/>
        <w:shd w:val="clear" w:color="auto" w:fill="auto"/>
        <w:spacing w:after="500" w:line="254" w:lineRule="auto"/>
        <w:ind w:left="360" w:hanging="360"/>
      </w:pPr>
      <w:r w:rsidRPr="0093153E">
        <w:t>Председатель Правительства Российской Федерации</w:t>
      </w:r>
    </w:p>
    <w:p w14:paraId="3B81AD10" w14:textId="77777777" w:rsidR="0093153E" w:rsidRDefault="0093153E" w:rsidP="0093153E">
      <w:pPr>
        <w:rPr>
          <w:rFonts w:ascii="Times New Roman" w:hAnsi="Times New Roman" w:cs="Times New Roman"/>
        </w:rPr>
      </w:pPr>
      <w:r w:rsidRPr="0093153E">
        <w:rPr>
          <w:rFonts w:ascii="Times New Roman" w:hAnsi="Times New Roman" w:cs="Times New Roman"/>
        </w:rPr>
        <w:t xml:space="preserve">М. </w:t>
      </w:r>
      <w:proofErr w:type="spellStart"/>
      <w:r w:rsidRPr="0093153E">
        <w:rPr>
          <w:rFonts w:ascii="Times New Roman" w:hAnsi="Times New Roman" w:cs="Times New Roman"/>
        </w:rPr>
        <w:t>Мишустин</w:t>
      </w:r>
      <w:proofErr w:type="spellEnd"/>
    </w:p>
    <w:p w14:paraId="78D918CC" w14:textId="77777777" w:rsidR="0093153E" w:rsidRDefault="00931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995015" w14:textId="77777777" w:rsidR="0093153E" w:rsidRDefault="0093153E" w:rsidP="0093153E">
      <w:pPr>
        <w:pStyle w:val="1"/>
        <w:shd w:val="clear" w:color="auto" w:fill="auto"/>
        <w:spacing w:before="380"/>
        <w:jc w:val="right"/>
      </w:pPr>
      <w:r>
        <w:lastRenderedPageBreak/>
        <w:t>ПРИЛОЖЕНИЕ</w:t>
      </w:r>
    </w:p>
    <w:p w14:paraId="03A206C8" w14:textId="77777777" w:rsidR="0093153E" w:rsidRDefault="0093153E" w:rsidP="0093153E">
      <w:pPr>
        <w:pStyle w:val="1"/>
        <w:shd w:val="clear" w:color="auto" w:fill="auto"/>
        <w:spacing w:after="1400"/>
        <w:jc w:val="right"/>
      </w:pPr>
      <w:r>
        <w:t>к распоряжению Правительства</w:t>
      </w:r>
      <w:r>
        <w:br/>
        <w:t>Российской Федерации</w:t>
      </w:r>
      <w:r>
        <w:br/>
        <w:t>от 6 ноября 2020 г. № 2883-р</w:t>
      </w:r>
    </w:p>
    <w:p w14:paraId="79EACF44" w14:textId="77777777" w:rsidR="0093153E" w:rsidRDefault="0093153E" w:rsidP="0093153E">
      <w:pPr>
        <w:pStyle w:val="1"/>
        <w:shd w:val="clear" w:color="auto" w:fill="auto"/>
        <w:spacing w:after="100"/>
        <w:jc w:val="center"/>
      </w:pPr>
      <w:r>
        <w:rPr>
          <w:b/>
          <w:bCs/>
        </w:rPr>
        <w:t>РАСПРЕДЕЛЕНИЕ</w:t>
      </w:r>
    </w:p>
    <w:p w14:paraId="401E4EC7" w14:textId="77777777" w:rsidR="0093153E" w:rsidRDefault="0093153E" w:rsidP="0093153E">
      <w:pPr>
        <w:pStyle w:val="1"/>
        <w:shd w:val="clear" w:color="auto" w:fill="auto"/>
        <w:spacing w:after="620"/>
        <w:jc w:val="center"/>
      </w:pPr>
      <w:r>
        <w:rPr>
          <w:b/>
          <w:bCs/>
        </w:rPr>
        <w:t>по субъектам Российской Федерации квоты на выдачу иностранным</w:t>
      </w:r>
      <w:r>
        <w:rPr>
          <w:b/>
          <w:bCs/>
        </w:rPr>
        <w:br/>
        <w:t>гражданам и лицам без гражданства разрешений</w:t>
      </w:r>
      <w:r>
        <w:rPr>
          <w:b/>
          <w:bCs/>
        </w:rPr>
        <w:br/>
        <w:t>на временное проживание в Российской Федерации на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8"/>
        <w:gridCol w:w="2654"/>
      </w:tblGrid>
      <w:tr w:rsidR="0093153E" w14:paraId="59407FD7" w14:textId="77777777" w:rsidTr="00FE1EF0">
        <w:trPr>
          <w:trHeight w:hRule="exact" w:val="984"/>
          <w:jc w:val="center"/>
        </w:trPr>
        <w:tc>
          <w:tcPr>
            <w:tcW w:w="6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C0F17F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D80BC" w14:textId="77777777" w:rsidR="0093153E" w:rsidRDefault="0093153E" w:rsidP="00542501">
            <w:pPr>
              <w:pStyle w:val="ae"/>
              <w:shd w:val="clear" w:color="auto" w:fill="auto"/>
              <w:spacing w:line="257" w:lineRule="auto"/>
              <w:ind w:left="444"/>
            </w:pPr>
            <w:r>
              <w:rPr>
                <w:color w:val="000000"/>
              </w:rPr>
              <w:t>Количество разрешений (штук)</w:t>
            </w:r>
          </w:p>
        </w:tc>
      </w:tr>
      <w:tr w:rsidR="0093153E" w14:paraId="1B09E141" w14:textId="77777777" w:rsidTr="00FE1EF0">
        <w:trPr>
          <w:trHeight w:hRule="exact" w:val="850"/>
          <w:jc w:val="center"/>
        </w:trPr>
        <w:tc>
          <w:tcPr>
            <w:tcW w:w="6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754941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Центральный федеральный округ - всего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87F68A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10990</w:t>
            </w:r>
          </w:p>
        </w:tc>
      </w:tr>
      <w:tr w:rsidR="0093153E" w14:paraId="017C84B1" w14:textId="77777777" w:rsidTr="00FE1EF0">
        <w:trPr>
          <w:trHeight w:hRule="exact" w:val="427"/>
          <w:jc w:val="center"/>
        </w:trPr>
        <w:tc>
          <w:tcPr>
            <w:tcW w:w="6638" w:type="dxa"/>
            <w:shd w:val="clear" w:color="auto" w:fill="FFFFFF"/>
            <w:vAlign w:val="center"/>
          </w:tcPr>
          <w:p w14:paraId="65133B46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54" w:type="dxa"/>
            <w:shd w:val="clear" w:color="auto" w:fill="FFFFFF"/>
          </w:tcPr>
          <w:p w14:paraId="2DD5E344" w14:textId="77777777"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14:paraId="76E68F54" w14:textId="77777777" w:rsidTr="00FE1EF0">
        <w:trPr>
          <w:trHeight w:hRule="exact" w:val="494"/>
          <w:jc w:val="center"/>
        </w:trPr>
        <w:tc>
          <w:tcPr>
            <w:tcW w:w="6638" w:type="dxa"/>
            <w:shd w:val="clear" w:color="auto" w:fill="FFFFFF"/>
            <w:vAlign w:val="center"/>
          </w:tcPr>
          <w:p w14:paraId="20FB3DBD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14:paraId="617C416B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1000</w:t>
            </w:r>
          </w:p>
        </w:tc>
      </w:tr>
      <w:tr w:rsidR="0093153E" w14:paraId="3FFA077D" w14:textId="77777777" w:rsidTr="00FE1EF0">
        <w:trPr>
          <w:trHeight w:hRule="exact" w:val="480"/>
          <w:jc w:val="center"/>
        </w:trPr>
        <w:tc>
          <w:tcPr>
            <w:tcW w:w="6638" w:type="dxa"/>
            <w:shd w:val="clear" w:color="auto" w:fill="FFFFFF"/>
          </w:tcPr>
          <w:p w14:paraId="06158FCA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2654" w:type="dxa"/>
            <w:shd w:val="clear" w:color="auto" w:fill="FFFFFF"/>
          </w:tcPr>
          <w:p w14:paraId="0439FF0B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93153E" w14:paraId="0BDABFC6" w14:textId="77777777" w:rsidTr="00FE1EF0">
        <w:trPr>
          <w:trHeight w:hRule="exact" w:val="480"/>
          <w:jc w:val="center"/>
        </w:trPr>
        <w:tc>
          <w:tcPr>
            <w:tcW w:w="6638" w:type="dxa"/>
            <w:shd w:val="clear" w:color="auto" w:fill="FFFFFF"/>
          </w:tcPr>
          <w:p w14:paraId="75FE0C9D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2654" w:type="dxa"/>
            <w:shd w:val="clear" w:color="auto" w:fill="FFFFFF"/>
          </w:tcPr>
          <w:p w14:paraId="2E36EACE" w14:textId="77777777" w:rsidR="0093153E" w:rsidRDefault="0093153E" w:rsidP="00FE1EF0">
            <w:pPr>
              <w:pStyle w:val="ae"/>
              <w:shd w:val="clear" w:color="auto" w:fill="auto"/>
              <w:ind w:left="1040"/>
              <w:jc w:val="both"/>
            </w:pPr>
            <w:r>
              <w:rPr>
                <w:color w:val="000000"/>
              </w:rPr>
              <w:t>350</w:t>
            </w:r>
          </w:p>
        </w:tc>
      </w:tr>
      <w:tr w:rsidR="0093153E" w14:paraId="4C2656C4" w14:textId="77777777" w:rsidTr="00FE1EF0">
        <w:trPr>
          <w:trHeight w:hRule="exact" w:val="480"/>
          <w:jc w:val="center"/>
        </w:trPr>
        <w:tc>
          <w:tcPr>
            <w:tcW w:w="6638" w:type="dxa"/>
            <w:shd w:val="clear" w:color="auto" w:fill="FFFFFF"/>
          </w:tcPr>
          <w:p w14:paraId="61FBC7B9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2654" w:type="dxa"/>
            <w:shd w:val="clear" w:color="auto" w:fill="FFFFFF"/>
          </w:tcPr>
          <w:p w14:paraId="1329F846" w14:textId="77777777" w:rsidR="0093153E" w:rsidRDefault="0093153E" w:rsidP="00FE1EF0">
            <w:pPr>
              <w:pStyle w:val="ae"/>
              <w:shd w:val="clear" w:color="auto" w:fill="auto"/>
              <w:ind w:left="104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14:paraId="153FDDCC" w14:textId="77777777" w:rsidTr="00FE1EF0">
        <w:trPr>
          <w:trHeight w:hRule="exact" w:val="451"/>
          <w:jc w:val="center"/>
        </w:trPr>
        <w:tc>
          <w:tcPr>
            <w:tcW w:w="6638" w:type="dxa"/>
            <w:shd w:val="clear" w:color="auto" w:fill="FFFFFF"/>
            <w:vAlign w:val="center"/>
          </w:tcPr>
          <w:p w14:paraId="75DB8606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2654" w:type="dxa"/>
            <w:shd w:val="clear" w:color="auto" w:fill="FFFFFF"/>
            <w:vAlign w:val="center"/>
          </w:tcPr>
          <w:p w14:paraId="01B198CF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3153E" w14:paraId="735E9C2D" w14:textId="77777777" w:rsidTr="00FE1EF0">
        <w:trPr>
          <w:trHeight w:hRule="exact" w:val="509"/>
          <w:jc w:val="center"/>
        </w:trPr>
        <w:tc>
          <w:tcPr>
            <w:tcW w:w="6638" w:type="dxa"/>
            <w:shd w:val="clear" w:color="auto" w:fill="FFFFFF"/>
            <w:vAlign w:val="bottom"/>
          </w:tcPr>
          <w:p w14:paraId="4E2C8F1D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14:paraId="1E7B1844" w14:textId="77777777" w:rsidR="0093153E" w:rsidRDefault="0093153E" w:rsidP="00FE1EF0">
            <w:pPr>
              <w:pStyle w:val="ae"/>
              <w:shd w:val="clear" w:color="auto" w:fill="auto"/>
              <w:ind w:left="1040"/>
              <w:jc w:val="both"/>
            </w:pPr>
            <w:r>
              <w:rPr>
                <w:color w:val="000000"/>
              </w:rPr>
              <w:t>450</w:t>
            </w:r>
          </w:p>
        </w:tc>
      </w:tr>
      <w:tr w:rsidR="0093153E" w14:paraId="62F9F83D" w14:textId="77777777" w:rsidTr="00FE1EF0">
        <w:trPr>
          <w:trHeight w:hRule="exact" w:val="485"/>
          <w:jc w:val="center"/>
        </w:trPr>
        <w:tc>
          <w:tcPr>
            <w:tcW w:w="6638" w:type="dxa"/>
            <w:shd w:val="clear" w:color="auto" w:fill="FFFFFF"/>
            <w:vAlign w:val="center"/>
          </w:tcPr>
          <w:p w14:paraId="0F9A6263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14:paraId="30BD2324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93153E" w14:paraId="281D577A" w14:textId="77777777" w:rsidTr="00FE1EF0">
        <w:trPr>
          <w:trHeight w:hRule="exact" w:val="480"/>
          <w:jc w:val="center"/>
        </w:trPr>
        <w:tc>
          <w:tcPr>
            <w:tcW w:w="6638" w:type="dxa"/>
            <w:shd w:val="clear" w:color="auto" w:fill="FFFFFF"/>
          </w:tcPr>
          <w:p w14:paraId="2AB52609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2654" w:type="dxa"/>
            <w:shd w:val="clear" w:color="auto" w:fill="FFFFFF"/>
          </w:tcPr>
          <w:p w14:paraId="0280F400" w14:textId="77777777" w:rsidR="0093153E" w:rsidRDefault="0093153E" w:rsidP="00FE1EF0">
            <w:pPr>
              <w:pStyle w:val="ae"/>
              <w:shd w:val="clear" w:color="auto" w:fill="auto"/>
              <w:ind w:left="104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14:paraId="6017B947" w14:textId="77777777" w:rsidTr="00FE1EF0">
        <w:trPr>
          <w:trHeight w:hRule="exact" w:val="470"/>
          <w:jc w:val="center"/>
        </w:trPr>
        <w:tc>
          <w:tcPr>
            <w:tcW w:w="6638" w:type="dxa"/>
            <w:shd w:val="clear" w:color="auto" w:fill="FFFFFF"/>
          </w:tcPr>
          <w:p w14:paraId="08B1B500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2654" w:type="dxa"/>
            <w:shd w:val="clear" w:color="auto" w:fill="FFFFFF"/>
          </w:tcPr>
          <w:p w14:paraId="247964AB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4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14:paraId="0B07F972" w14:textId="77777777" w:rsidTr="00FE1EF0">
        <w:trPr>
          <w:trHeight w:hRule="exact" w:val="470"/>
          <w:jc w:val="center"/>
        </w:trPr>
        <w:tc>
          <w:tcPr>
            <w:tcW w:w="6638" w:type="dxa"/>
            <w:shd w:val="clear" w:color="auto" w:fill="FFFFFF"/>
          </w:tcPr>
          <w:p w14:paraId="092BCBBD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2654" w:type="dxa"/>
            <w:shd w:val="clear" w:color="auto" w:fill="FFFFFF"/>
          </w:tcPr>
          <w:p w14:paraId="7033B732" w14:textId="77777777"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  <w:r>
              <w:rPr>
                <w:color w:val="000000"/>
              </w:rPr>
              <w:t>2500</w:t>
            </w:r>
          </w:p>
        </w:tc>
      </w:tr>
      <w:tr w:rsidR="0093153E" w14:paraId="3BECDAA4" w14:textId="77777777" w:rsidTr="00FE1EF0">
        <w:trPr>
          <w:trHeight w:hRule="exact" w:val="504"/>
          <w:jc w:val="center"/>
        </w:trPr>
        <w:tc>
          <w:tcPr>
            <w:tcW w:w="6638" w:type="dxa"/>
            <w:shd w:val="clear" w:color="auto" w:fill="FFFFFF"/>
            <w:vAlign w:val="center"/>
          </w:tcPr>
          <w:p w14:paraId="4BF93CB1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14:paraId="339A2792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93153E" w14:paraId="2B218295" w14:textId="77777777" w:rsidTr="00FE1EF0">
        <w:trPr>
          <w:trHeight w:hRule="exact" w:val="456"/>
          <w:jc w:val="center"/>
        </w:trPr>
        <w:tc>
          <w:tcPr>
            <w:tcW w:w="6638" w:type="dxa"/>
            <w:shd w:val="clear" w:color="auto" w:fill="FFFFFF"/>
          </w:tcPr>
          <w:p w14:paraId="088C8DD0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2654" w:type="dxa"/>
            <w:shd w:val="clear" w:color="auto" w:fill="FFFFFF"/>
          </w:tcPr>
          <w:p w14:paraId="13291BF0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40"/>
              <w:jc w:val="both"/>
            </w:pPr>
            <w:r>
              <w:rPr>
                <w:color w:val="000000"/>
              </w:rPr>
              <w:t>700</w:t>
            </w:r>
          </w:p>
        </w:tc>
      </w:tr>
      <w:tr w:rsidR="0093153E" w14:paraId="1C78B40D" w14:textId="77777777" w:rsidTr="00FE1EF0">
        <w:trPr>
          <w:trHeight w:hRule="exact" w:val="374"/>
          <w:jc w:val="center"/>
        </w:trPr>
        <w:tc>
          <w:tcPr>
            <w:tcW w:w="6638" w:type="dxa"/>
            <w:shd w:val="clear" w:color="auto" w:fill="FFFFFF"/>
            <w:vAlign w:val="bottom"/>
          </w:tcPr>
          <w:p w14:paraId="3F9B510A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14:paraId="4480CE57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150</w:t>
            </w:r>
          </w:p>
        </w:tc>
      </w:tr>
    </w:tbl>
    <w:p w14:paraId="5DA02565" w14:textId="77777777" w:rsidR="0093153E" w:rsidRDefault="0093153E" w:rsidP="0093153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0"/>
        <w:gridCol w:w="2626"/>
      </w:tblGrid>
      <w:tr w:rsidR="0093153E" w14:paraId="2B840034" w14:textId="77777777" w:rsidTr="00FE1EF0">
        <w:trPr>
          <w:trHeight w:hRule="exact" w:val="811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63C78941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lastRenderedPageBreak/>
              <w:t>Тамбовская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78E95C39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450</w:t>
            </w:r>
          </w:p>
        </w:tc>
      </w:tr>
      <w:tr w:rsidR="0093153E" w14:paraId="3DEF5930" w14:textId="77777777" w:rsidTr="00FE1EF0">
        <w:trPr>
          <w:trHeight w:hRule="exact" w:val="504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02088A5C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1CB09921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400</w:t>
            </w:r>
          </w:p>
        </w:tc>
      </w:tr>
      <w:tr w:rsidR="0093153E" w14:paraId="3C44C77E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223D5AE2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26D45EC7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1000</w:t>
            </w:r>
          </w:p>
        </w:tc>
      </w:tr>
      <w:tr w:rsidR="0093153E" w14:paraId="3D616979" w14:textId="77777777" w:rsidTr="00FE1EF0">
        <w:trPr>
          <w:trHeight w:hRule="exact" w:val="490"/>
          <w:jc w:val="center"/>
        </w:trPr>
        <w:tc>
          <w:tcPr>
            <w:tcW w:w="6590" w:type="dxa"/>
            <w:shd w:val="clear" w:color="auto" w:fill="FFFFFF"/>
          </w:tcPr>
          <w:p w14:paraId="35A60663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2626" w:type="dxa"/>
            <w:shd w:val="clear" w:color="auto" w:fill="FFFFFF"/>
          </w:tcPr>
          <w:p w14:paraId="3D4FE718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300</w:t>
            </w:r>
          </w:p>
        </w:tc>
      </w:tr>
      <w:tr w:rsidR="0093153E" w14:paraId="776E97A1" w14:textId="77777777" w:rsidTr="00FE1EF0">
        <w:trPr>
          <w:trHeight w:hRule="exact" w:val="461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5D18140F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7FC659C3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2000</w:t>
            </w:r>
          </w:p>
        </w:tc>
      </w:tr>
      <w:tr w:rsidR="0093153E" w14:paraId="35D0FD88" w14:textId="77777777" w:rsidTr="00FE1EF0">
        <w:trPr>
          <w:trHeight w:hRule="exact" w:val="461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68BBFD30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</w:p>
        </w:tc>
        <w:tc>
          <w:tcPr>
            <w:tcW w:w="2626" w:type="dxa"/>
            <w:shd w:val="clear" w:color="auto" w:fill="FFFFFF"/>
            <w:vAlign w:val="bottom"/>
          </w:tcPr>
          <w:p w14:paraId="0EED0477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</w:p>
        </w:tc>
      </w:tr>
      <w:tr w:rsidR="0093153E" w14:paraId="1226055E" w14:textId="77777777" w:rsidTr="00FE1EF0">
        <w:trPr>
          <w:trHeight w:hRule="exact" w:val="528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2D9B1C01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Северо-Западный федеральный округ - всего</w:t>
            </w:r>
          </w:p>
        </w:tc>
        <w:tc>
          <w:tcPr>
            <w:tcW w:w="2626" w:type="dxa"/>
            <w:shd w:val="clear" w:color="auto" w:fill="FFFFFF"/>
            <w:vAlign w:val="center"/>
          </w:tcPr>
          <w:p w14:paraId="328E24C9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3480</w:t>
            </w:r>
          </w:p>
        </w:tc>
      </w:tr>
      <w:tr w:rsidR="0093153E" w14:paraId="0A7C07A0" w14:textId="77777777" w:rsidTr="00FE1EF0">
        <w:trPr>
          <w:trHeight w:hRule="exact" w:val="427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57A8B286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26" w:type="dxa"/>
            <w:shd w:val="clear" w:color="auto" w:fill="FFFFFF"/>
          </w:tcPr>
          <w:p w14:paraId="7DD5B48A" w14:textId="77777777"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14:paraId="462DFA49" w14:textId="77777777" w:rsidTr="00FE1EF0">
        <w:trPr>
          <w:trHeight w:hRule="exact" w:val="50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533D3168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6D9D4A08" w14:textId="77777777" w:rsidR="0093153E" w:rsidRDefault="0093153E" w:rsidP="00FE1EF0">
            <w:pPr>
              <w:pStyle w:val="ae"/>
              <w:shd w:val="clear" w:color="auto" w:fill="auto"/>
              <w:ind w:left="1120"/>
              <w:jc w:val="both"/>
            </w:pPr>
            <w:r>
              <w:rPr>
                <w:color w:val="000000"/>
              </w:rPr>
              <w:t>150</w:t>
            </w:r>
          </w:p>
        </w:tc>
      </w:tr>
      <w:tr w:rsidR="0093153E" w14:paraId="3D33C673" w14:textId="77777777" w:rsidTr="00FE1EF0">
        <w:trPr>
          <w:trHeight w:hRule="exact" w:val="475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6CE79337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0B0796E0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14:paraId="68676397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0650F0AA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6A2D56CA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14:paraId="3B5836F3" w14:textId="77777777" w:rsidTr="00FE1EF0">
        <w:trPr>
          <w:trHeight w:hRule="exact" w:val="466"/>
          <w:jc w:val="center"/>
        </w:trPr>
        <w:tc>
          <w:tcPr>
            <w:tcW w:w="6590" w:type="dxa"/>
            <w:shd w:val="clear" w:color="auto" w:fill="FFFFFF"/>
          </w:tcPr>
          <w:p w14:paraId="61647A62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2626" w:type="dxa"/>
            <w:shd w:val="clear" w:color="auto" w:fill="FFFFFF"/>
          </w:tcPr>
          <w:p w14:paraId="66B7FC55" w14:textId="77777777" w:rsidR="0093153E" w:rsidRDefault="0093153E" w:rsidP="00FE1EF0">
            <w:pPr>
              <w:pStyle w:val="ae"/>
              <w:shd w:val="clear" w:color="auto" w:fill="auto"/>
              <w:ind w:left="1120"/>
              <w:jc w:val="both"/>
            </w:pPr>
            <w:r>
              <w:rPr>
                <w:color w:val="000000"/>
              </w:rPr>
              <w:t>150</w:t>
            </w:r>
          </w:p>
        </w:tc>
      </w:tr>
      <w:tr w:rsidR="0093153E" w14:paraId="122A3FF2" w14:textId="77777777" w:rsidTr="00FE1EF0">
        <w:trPr>
          <w:trHeight w:hRule="exact" w:val="490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4240DB99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4D3555D2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14:paraId="0D1E95EC" w14:textId="77777777" w:rsidTr="00FE1EF0">
        <w:trPr>
          <w:trHeight w:hRule="exact" w:val="475"/>
          <w:jc w:val="center"/>
        </w:trPr>
        <w:tc>
          <w:tcPr>
            <w:tcW w:w="6590" w:type="dxa"/>
            <w:shd w:val="clear" w:color="auto" w:fill="FFFFFF"/>
          </w:tcPr>
          <w:p w14:paraId="79E3D48B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626" w:type="dxa"/>
            <w:shd w:val="clear" w:color="auto" w:fill="FFFFFF"/>
          </w:tcPr>
          <w:p w14:paraId="345DCA17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250</w:t>
            </w:r>
          </w:p>
        </w:tc>
      </w:tr>
      <w:tr w:rsidR="0093153E" w14:paraId="4E7E30E1" w14:textId="77777777" w:rsidTr="00FE1EF0">
        <w:trPr>
          <w:trHeight w:hRule="exact" w:val="475"/>
          <w:jc w:val="center"/>
        </w:trPr>
        <w:tc>
          <w:tcPr>
            <w:tcW w:w="6590" w:type="dxa"/>
            <w:shd w:val="clear" w:color="auto" w:fill="FFFFFF"/>
          </w:tcPr>
          <w:p w14:paraId="696A2FBC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2626" w:type="dxa"/>
            <w:shd w:val="clear" w:color="auto" w:fill="FFFFFF"/>
          </w:tcPr>
          <w:p w14:paraId="29B6378F" w14:textId="77777777" w:rsidR="0093153E" w:rsidRDefault="0093153E" w:rsidP="00FE1EF0">
            <w:pPr>
              <w:pStyle w:val="ae"/>
              <w:shd w:val="clear" w:color="auto" w:fill="auto"/>
              <w:ind w:left="1120"/>
              <w:jc w:val="both"/>
            </w:pPr>
            <w:r>
              <w:rPr>
                <w:color w:val="000000"/>
              </w:rPr>
              <w:t>130</w:t>
            </w:r>
          </w:p>
        </w:tc>
      </w:tr>
      <w:tr w:rsidR="0093153E" w14:paraId="73117915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14:paraId="5A260FF6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2626" w:type="dxa"/>
            <w:shd w:val="clear" w:color="auto" w:fill="FFFFFF"/>
          </w:tcPr>
          <w:p w14:paraId="013F439C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250</w:t>
            </w:r>
          </w:p>
        </w:tc>
      </w:tr>
      <w:tr w:rsidR="0093153E" w14:paraId="30B8F525" w14:textId="77777777" w:rsidTr="00FE1EF0">
        <w:trPr>
          <w:trHeight w:hRule="exact" w:val="456"/>
          <w:jc w:val="center"/>
        </w:trPr>
        <w:tc>
          <w:tcPr>
            <w:tcW w:w="6590" w:type="dxa"/>
            <w:shd w:val="clear" w:color="auto" w:fill="FFFFFF"/>
          </w:tcPr>
          <w:p w14:paraId="005F0A6D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2626" w:type="dxa"/>
            <w:shd w:val="clear" w:color="auto" w:fill="FFFFFF"/>
          </w:tcPr>
          <w:p w14:paraId="591FB6E9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14:paraId="20F7F585" w14:textId="77777777" w:rsidTr="00FE1EF0">
        <w:trPr>
          <w:trHeight w:hRule="exact" w:val="504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42A14EE7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415CD22E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1200</w:t>
            </w:r>
          </w:p>
        </w:tc>
      </w:tr>
      <w:tr w:rsidR="0093153E" w14:paraId="2432FADA" w14:textId="77777777" w:rsidTr="00FE1EF0">
        <w:trPr>
          <w:trHeight w:hRule="exact" w:val="470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6392BBBE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0F394C5B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93153E" w14:paraId="19A8C6C9" w14:textId="77777777" w:rsidTr="00FE1EF0">
        <w:trPr>
          <w:trHeight w:hRule="exact" w:val="470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52CE5516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</w:p>
        </w:tc>
        <w:tc>
          <w:tcPr>
            <w:tcW w:w="2626" w:type="dxa"/>
            <w:shd w:val="clear" w:color="auto" w:fill="FFFFFF"/>
            <w:vAlign w:val="bottom"/>
          </w:tcPr>
          <w:p w14:paraId="50A3094E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</w:p>
        </w:tc>
      </w:tr>
      <w:tr w:rsidR="0093153E" w14:paraId="250858D9" w14:textId="77777777" w:rsidTr="00FE1EF0">
        <w:trPr>
          <w:trHeight w:hRule="exact" w:val="514"/>
          <w:jc w:val="center"/>
        </w:trPr>
        <w:tc>
          <w:tcPr>
            <w:tcW w:w="6590" w:type="dxa"/>
            <w:shd w:val="clear" w:color="auto" w:fill="FFFFFF"/>
          </w:tcPr>
          <w:p w14:paraId="7ADED180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Южный федеральный округ - всего</w:t>
            </w:r>
          </w:p>
        </w:tc>
        <w:tc>
          <w:tcPr>
            <w:tcW w:w="2626" w:type="dxa"/>
            <w:shd w:val="clear" w:color="auto" w:fill="FFFFFF"/>
          </w:tcPr>
          <w:p w14:paraId="51181C73" w14:textId="77777777"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  <w:r>
              <w:rPr>
                <w:color w:val="000000"/>
              </w:rPr>
              <w:t>4150</w:t>
            </w:r>
          </w:p>
        </w:tc>
      </w:tr>
      <w:tr w:rsidR="0093153E" w14:paraId="7E3D128A" w14:textId="77777777" w:rsidTr="00FE1EF0">
        <w:trPr>
          <w:trHeight w:hRule="exact" w:val="432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4C4533FB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26" w:type="dxa"/>
            <w:shd w:val="clear" w:color="auto" w:fill="FFFFFF"/>
          </w:tcPr>
          <w:p w14:paraId="15E7F209" w14:textId="77777777"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14:paraId="092B606E" w14:textId="77777777" w:rsidTr="00FE1EF0">
        <w:trPr>
          <w:trHeight w:hRule="exact" w:val="504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07FD3F15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1969C15A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14:paraId="5330A192" w14:textId="77777777" w:rsidTr="00FE1EF0">
        <w:trPr>
          <w:trHeight w:hRule="exact" w:val="485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601F216B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2551EE53" w14:textId="77777777" w:rsidR="0093153E" w:rsidRDefault="0093153E" w:rsidP="00FE1EF0">
            <w:pPr>
              <w:pStyle w:val="ae"/>
              <w:shd w:val="clear" w:color="auto" w:fill="auto"/>
              <w:ind w:left="1120"/>
              <w:jc w:val="both"/>
            </w:pPr>
            <w:r>
              <w:rPr>
                <w:color w:val="000000"/>
              </w:rPr>
              <w:t>150</w:t>
            </w:r>
          </w:p>
        </w:tc>
      </w:tr>
      <w:tr w:rsidR="0093153E" w14:paraId="7772393C" w14:textId="77777777" w:rsidTr="00FE1EF0">
        <w:trPr>
          <w:trHeight w:hRule="exact" w:val="490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0BB33975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75AFE1B1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800</w:t>
            </w:r>
          </w:p>
        </w:tc>
      </w:tr>
      <w:tr w:rsidR="0093153E" w14:paraId="38311D12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740AAF66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58F7DEF4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800</w:t>
            </w:r>
          </w:p>
        </w:tc>
      </w:tr>
      <w:tr w:rsidR="0093153E" w14:paraId="47784811" w14:textId="77777777" w:rsidTr="00FE1EF0">
        <w:trPr>
          <w:trHeight w:hRule="exact" w:val="475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4F34FAA1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3E7FCA14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14:paraId="5F86AE5B" w14:textId="77777777" w:rsidTr="00FE1EF0">
        <w:trPr>
          <w:trHeight w:hRule="exact" w:val="398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6C71961B" w14:textId="77777777"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5C987328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700</w:t>
            </w:r>
          </w:p>
        </w:tc>
      </w:tr>
    </w:tbl>
    <w:p w14:paraId="4CDBB751" w14:textId="77777777" w:rsidR="0093153E" w:rsidRDefault="0093153E" w:rsidP="0093153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4"/>
        <w:gridCol w:w="2635"/>
      </w:tblGrid>
      <w:tr w:rsidR="0093153E" w14:paraId="7863E60D" w14:textId="77777777" w:rsidTr="00FE1EF0">
        <w:trPr>
          <w:trHeight w:hRule="exact" w:val="811"/>
          <w:jc w:val="center"/>
        </w:trPr>
        <w:tc>
          <w:tcPr>
            <w:tcW w:w="6614" w:type="dxa"/>
            <w:shd w:val="clear" w:color="auto" w:fill="FFFFFF"/>
            <w:vAlign w:val="bottom"/>
          </w:tcPr>
          <w:p w14:paraId="24148B99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lastRenderedPageBreak/>
              <w:t>Ростовская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433C3902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1000</w:t>
            </w:r>
          </w:p>
        </w:tc>
      </w:tr>
      <w:tr w:rsidR="0093153E" w14:paraId="45EE6990" w14:textId="77777777" w:rsidTr="00FE1EF0">
        <w:trPr>
          <w:trHeight w:hRule="exact" w:val="485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2B7D893E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г. Севастополь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0A06E791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300</w:t>
            </w:r>
          </w:p>
        </w:tc>
      </w:tr>
      <w:tr w:rsidR="0093153E" w14:paraId="0AE90DC5" w14:textId="77777777" w:rsidTr="00FE1EF0">
        <w:trPr>
          <w:trHeight w:hRule="exact" w:val="528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66548284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Северо-Кавказский федеральный округ - всего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531FED8D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3400</w:t>
            </w:r>
          </w:p>
        </w:tc>
      </w:tr>
      <w:tr w:rsidR="0093153E" w14:paraId="588CCEE1" w14:textId="77777777" w:rsidTr="00FE1EF0">
        <w:trPr>
          <w:trHeight w:hRule="exact" w:val="437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29C20659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5" w:type="dxa"/>
            <w:shd w:val="clear" w:color="auto" w:fill="FFFFFF"/>
          </w:tcPr>
          <w:p w14:paraId="137A5EA0" w14:textId="77777777"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14:paraId="6663F0D5" w14:textId="77777777" w:rsidTr="00FE1EF0">
        <w:trPr>
          <w:trHeight w:hRule="exact" w:val="504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2CE974C4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133153AE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600</w:t>
            </w:r>
          </w:p>
        </w:tc>
      </w:tr>
      <w:tr w:rsidR="0093153E" w14:paraId="1A67888E" w14:textId="77777777" w:rsidTr="00FE1EF0">
        <w:trPr>
          <w:trHeight w:hRule="exact" w:val="485"/>
          <w:jc w:val="center"/>
        </w:trPr>
        <w:tc>
          <w:tcPr>
            <w:tcW w:w="6614" w:type="dxa"/>
            <w:shd w:val="clear" w:color="auto" w:fill="FFFFFF"/>
          </w:tcPr>
          <w:p w14:paraId="231B052E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2635" w:type="dxa"/>
            <w:shd w:val="clear" w:color="auto" w:fill="FFFFFF"/>
          </w:tcPr>
          <w:p w14:paraId="5EA27B78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250</w:t>
            </w:r>
          </w:p>
        </w:tc>
      </w:tr>
      <w:tr w:rsidR="0093153E" w14:paraId="4A8BC4EC" w14:textId="77777777" w:rsidTr="00FE1EF0"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14:paraId="10EE80E3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2635" w:type="dxa"/>
            <w:shd w:val="clear" w:color="auto" w:fill="FFFFFF"/>
          </w:tcPr>
          <w:p w14:paraId="28D33B04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14:paraId="0EA96FA9" w14:textId="77777777" w:rsidTr="00FE1EF0">
        <w:trPr>
          <w:trHeight w:hRule="exact" w:val="475"/>
          <w:jc w:val="center"/>
        </w:trPr>
        <w:tc>
          <w:tcPr>
            <w:tcW w:w="6614" w:type="dxa"/>
            <w:shd w:val="clear" w:color="auto" w:fill="FFFFFF"/>
          </w:tcPr>
          <w:p w14:paraId="6F0E5B9C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2635" w:type="dxa"/>
            <w:shd w:val="clear" w:color="auto" w:fill="FFFFFF"/>
          </w:tcPr>
          <w:p w14:paraId="14DD73A0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300</w:t>
            </w:r>
          </w:p>
        </w:tc>
      </w:tr>
      <w:tr w:rsidR="0093153E" w14:paraId="7BD62539" w14:textId="77777777" w:rsidTr="00FE1EF0"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14:paraId="152D5228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2635" w:type="dxa"/>
            <w:shd w:val="clear" w:color="auto" w:fill="FFFFFF"/>
          </w:tcPr>
          <w:p w14:paraId="06B57F02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350</w:t>
            </w:r>
          </w:p>
        </w:tc>
      </w:tr>
      <w:tr w:rsidR="0093153E" w14:paraId="59C7E0F6" w14:textId="77777777" w:rsidTr="00FE1EF0">
        <w:trPr>
          <w:trHeight w:hRule="exact" w:val="475"/>
          <w:jc w:val="center"/>
        </w:trPr>
        <w:tc>
          <w:tcPr>
            <w:tcW w:w="6614" w:type="dxa"/>
            <w:shd w:val="clear" w:color="auto" w:fill="FFFFFF"/>
          </w:tcPr>
          <w:p w14:paraId="615EF012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2635" w:type="dxa"/>
            <w:shd w:val="clear" w:color="auto" w:fill="FFFFFF"/>
          </w:tcPr>
          <w:p w14:paraId="122CBFD4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14:paraId="7C2BD3DC" w14:textId="77777777" w:rsidTr="00FE1EF0">
        <w:trPr>
          <w:trHeight w:hRule="exact" w:val="490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640E1901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0BE21AD3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1000</w:t>
            </w:r>
          </w:p>
        </w:tc>
      </w:tr>
      <w:tr w:rsidR="0093153E" w14:paraId="5C0EA2D3" w14:textId="77777777" w:rsidTr="00FE1EF0">
        <w:trPr>
          <w:trHeight w:hRule="exact" w:val="490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386B9C81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</w:p>
        </w:tc>
        <w:tc>
          <w:tcPr>
            <w:tcW w:w="2635" w:type="dxa"/>
            <w:shd w:val="clear" w:color="auto" w:fill="FFFFFF"/>
            <w:vAlign w:val="bottom"/>
          </w:tcPr>
          <w:p w14:paraId="135FC4D4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</w:p>
        </w:tc>
      </w:tr>
      <w:tr w:rsidR="0093153E" w14:paraId="039E9FE9" w14:textId="77777777" w:rsidTr="00FE1EF0">
        <w:trPr>
          <w:trHeight w:hRule="exact" w:val="499"/>
          <w:jc w:val="center"/>
        </w:trPr>
        <w:tc>
          <w:tcPr>
            <w:tcW w:w="6614" w:type="dxa"/>
            <w:shd w:val="clear" w:color="auto" w:fill="FFFFFF"/>
          </w:tcPr>
          <w:p w14:paraId="38896021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Приволжский федеральный округ - всего</w:t>
            </w:r>
          </w:p>
        </w:tc>
        <w:tc>
          <w:tcPr>
            <w:tcW w:w="2635" w:type="dxa"/>
            <w:shd w:val="clear" w:color="auto" w:fill="FFFFFF"/>
          </w:tcPr>
          <w:p w14:paraId="0939A5E9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6005</w:t>
            </w:r>
          </w:p>
        </w:tc>
      </w:tr>
      <w:tr w:rsidR="0093153E" w14:paraId="15696CB4" w14:textId="77777777" w:rsidTr="00FE1EF0">
        <w:trPr>
          <w:trHeight w:hRule="exact" w:val="422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77694CF6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5" w:type="dxa"/>
            <w:shd w:val="clear" w:color="auto" w:fill="FFFFFF"/>
          </w:tcPr>
          <w:p w14:paraId="1DBA76BA" w14:textId="77777777"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14:paraId="1F27A514" w14:textId="77777777" w:rsidTr="00FE1EF0">
        <w:trPr>
          <w:trHeight w:hRule="exact" w:val="504"/>
          <w:jc w:val="center"/>
        </w:trPr>
        <w:tc>
          <w:tcPr>
            <w:tcW w:w="6614" w:type="dxa"/>
            <w:shd w:val="clear" w:color="auto" w:fill="FFFFFF"/>
            <w:vAlign w:val="bottom"/>
          </w:tcPr>
          <w:p w14:paraId="087BF289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16142DA4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900</w:t>
            </w:r>
          </w:p>
        </w:tc>
      </w:tr>
      <w:tr w:rsidR="0093153E" w14:paraId="57814975" w14:textId="77777777" w:rsidTr="00FE1EF0">
        <w:trPr>
          <w:trHeight w:hRule="exact" w:val="475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4EF4A218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19FB448B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93153E" w14:paraId="6E7153F5" w14:textId="77777777" w:rsidTr="00FE1EF0"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14:paraId="15EBF9DA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2635" w:type="dxa"/>
            <w:shd w:val="clear" w:color="auto" w:fill="FFFFFF"/>
          </w:tcPr>
          <w:p w14:paraId="18DCECB3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450</w:t>
            </w:r>
          </w:p>
        </w:tc>
      </w:tr>
      <w:tr w:rsidR="0093153E" w14:paraId="57232F3C" w14:textId="77777777" w:rsidTr="00FE1EF0"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14:paraId="0CAEE268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2635" w:type="dxa"/>
            <w:shd w:val="clear" w:color="auto" w:fill="FFFFFF"/>
          </w:tcPr>
          <w:p w14:paraId="2C3061C3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14:paraId="60741233" w14:textId="77777777" w:rsidTr="00FE1EF0">
        <w:trPr>
          <w:trHeight w:hRule="exact" w:val="480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7BD7EFE1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261A77D6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14:paraId="3E502D5C" w14:textId="77777777" w:rsidTr="00FE1EF0">
        <w:trPr>
          <w:trHeight w:hRule="exact" w:val="490"/>
          <w:jc w:val="center"/>
        </w:trPr>
        <w:tc>
          <w:tcPr>
            <w:tcW w:w="6614" w:type="dxa"/>
            <w:shd w:val="clear" w:color="auto" w:fill="FFFFFF"/>
          </w:tcPr>
          <w:p w14:paraId="5FEB16FA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2635" w:type="dxa"/>
            <w:shd w:val="clear" w:color="auto" w:fill="FFFFFF"/>
          </w:tcPr>
          <w:p w14:paraId="58DD569A" w14:textId="77777777"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  <w:r>
              <w:rPr>
                <w:color w:val="000000"/>
              </w:rPr>
              <w:t>75</w:t>
            </w:r>
          </w:p>
        </w:tc>
      </w:tr>
      <w:tr w:rsidR="0093153E" w14:paraId="77E0B2C8" w14:textId="77777777" w:rsidTr="00FE1EF0">
        <w:trPr>
          <w:trHeight w:hRule="exact" w:val="475"/>
          <w:jc w:val="center"/>
        </w:trPr>
        <w:tc>
          <w:tcPr>
            <w:tcW w:w="6614" w:type="dxa"/>
            <w:shd w:val="clear" w:color="auto" w:fill="FFFFFF"/>
          </w:tcPr>
          <w:p w14:paraId="24E8ECFA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2635" w:type="dxa"/>
            <w:shd w:val="clear" w:color="auto" w:fill="FFFFFF"/>
          </w:tcPr>
          <w:p w14:paraId="16D80266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400</w:t>
            </w:r>
          </w:p>
        </w:tc>
      </w:tr>
      <w:tr w:rsidR="0093153E" w14:paraId="695B621E" w14:textId="77777777" w:rsidTr="00FE1EF0">
        <w:trPr>
          <w:trHeight w:hRule="exact" w:val="480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0237978C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29BD9720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14:paraId="5E1ED050" w14:textId="77777777" w:rsidTr="00FE1EF0"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14:paraId="71D01248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2635" w:type="dxa"/>
            <w:shd w:val="clear" w:color="auto" w:fill="FFFFFF"/>
          </w:tcPr>
          <w:p w14:paraId="565A37E3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700</w:t>
            </w:r>
          </w:p>
        </w:tc>
      </w:tr>
      <w:tr w:rsidR="0093153E" w14:paraId="7E10D1CA" w14:textId="77777777" w:rsidTr="00FE1EF0">
        <w:trPr>
          <w:trHeight w:hRule="exact" w:val="485"/>
          <w:jc w:val="center"/>
        </w:trPr>
        <w:tc>
          <w:tcPr>
            <w:tcW w:w="6614" w:type="dxa"/>
            <w:shd w:val="clear" w:color="auto" w:fill="FFFFFF"/>
          </w:tcPr>
          <w:p w14:paraId="5F2A6686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2635" w:type="dxa"/>
            <w:shd w:val="clear" w:color="auto" w:fill="FFFFFF"/>
          </w:tcPr>
          <w:p w14:paraId="78AC1E3C" w14:textId="77777777"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  <w:r>
              <w:rPr>
                <w:color w:val="000000"/>
              </w:rPr>
              <w:t>450</w:t>
            </w:r>
          </w:p>
        </w:tc>
      </w:tr>
      <w:tr w:rsidR="0093153E" w14:paraId="49346E33" w14:textId="77777777" w:rsidTr="00FE1EF0">
        <w:trPr>
          <w:trHeight w:hRule="exact" w:val="456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664D2519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38950D85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14:paraId="5AA7BE15" w14:textId="77777777" w:rsidTr="00FE1EF0">
        <w:trPr>
          <w:trHeight w:hRule="exact" w:val="504"/>
          <w:jc w:val="center"/>
        </w:trPr>
        <w:tc>
          <w:tcPr>
            <w:tcW w:w="6614" w:type="dxa"/>
            <w:shd w:val="clear" w:color="auto" w:fill="FFFFFF"/>
            <w:vAlign w:val="center"/>
          </w:tcPr>
          <w:p w14:paraId="7B746DEB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3CA9D6F1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800</w:t>
            </w:r>
          </w:p>
        </w:tc>
      </w:tr>
      <w:tr w:rsidR="0093153E" w14:paraId="512A3E26" w14:textId="77777777" w:rsidTr="00FE1EF0">
        <w:trPr>
          <w:trHeight w:hRule="exact" w:val="403"/>
          <w:jc w:val="center"/>
        </w:trPr>
        <w:tc>
          <w:tcPr>
            <w:tcW w:w="6614" w:type="dxa"/>
            <w:shd w:val="clear" w:color="auto" w:fill="FFFFFF"/>
            <w:vAlign w:val="bottom"/>
          </w:tcPr>
          <w:p w14:paraId="7033FFFF" w14:textId="77777777"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14:paraId="15F0C7B6" w14:textId="77777777"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700</w:t>
            </w:r>
          </w:p>
        </w:tc>
      </w:tr>
    </w:tbl>
    <w:p w14:paraId="5C9F1803" w14:textId="77777777" w:rsidR="0093153E" w:rsidRDefault="0093153E" w:rsidP="0093153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0"/>
        <w:gridCol w:w="2630"/>
      </w:tblGrid>
      <w:tr w:rsidR="0093153E" w14:paraId="4A671D0F" w14:textId="77777777" w:rsidTr="00FE1EF0">
        <w:trPr>
          <w:trHeight w:hRule="exact" w:val="984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5E690D9E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7F3C6121" w14:textId="77777777" w:rsidR="0093153E" w:rsidRDefault="0093153E" w:rsidP="00FE1EF0">
            <w:pPr>
              <w:pStyle w:val="ae"/>
              <w:shd w:val="clear" w:color="auto" w:fill="auto"/>
              <w:spacing w:line="257" w:lineRule="auto"/>
              <w:jc w:val="center"/>
            </w:pPr>
            <w:r>
              <w:rPr>
                <w:color w:val="000000"/>
              </w:rPr>
              <w:t>350</w:t>
            </w:r>
          </w:p>
        </w:tc>
      </w:tr>
      <w:tr w:rsidR="0093153E" w14:paraId="68950860" w14:textId="77777777" w:rsidTr="00FE1EF0">
        <w:trPr>
          <w:trHeight w:hRule="exact" w:val="811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70D29BD7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lastRenderedPageBreak/>
              <w:t>Уральский федеральный округ - всего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AB18DAD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2500</w:t>
            </w:r>
          </w:p>
        </w:tc>
      </w:tr>
      <w:tr w:rsidR="0093153E" w14:paraId="457C118F" w14:textId="77777777" w:rsidTr="00FE1EF0">
        <w:trPr>
          <w:trHeight w:hRule="exact" w:val="533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386F459C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0" w:type="dxa"/>
            <w:shd w:val="clear" w:color="auto" w:fill="FFFFFF"/>
          </w:tcPr>
          <w:p w14:paraId="1FCE3961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</w:p>
        </w:tc>
      </w:tr>
      <w:tr w:rsidR="0093153E" w14:paraId="4DF61259" w14:textId="77777777" w:rsidTr="00FE1EF0">
        <w:trPr>
          <w:trHeight w:hRule="exact" w:val="432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43BA7430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63083C16" w14:textId="77777777" w:rsidR="0093153E" w:rsidRDefault="0093153E" w:rsidP="00FE1EF0">
            <w:pPr>
              <w:ind w:left="1055"/>
              <w:rPr>
                <w:sz w:val="10"/>
                <w:szCs w:val="10"/>
              </w:rPr>
            </w:pPr>
            <w:r>
              <w:t>150</w:t>
            </w:r>
          </w:p>
        </w:tc>
      </w:tr>
      <w:tr w:rsidR="0093153E" w14:paraId="66D854D5" w14:textId="77777777" w:rsidTr="00FE1EF0">
        <w:trPr>
          <w:trHeight w:hRule="exact" w:val="509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742AD1EC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29C432A9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800</w:t>
            </w:r>
          </w:p>
        </w:tc>
      </w:tr>
      <w:tr w:rsidR="0093153E" w14:paraId="2977C949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14:paraId="143B6E9C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2630" w:type="dxa"/>
            <w:shd w:val="clear" w:color="auto" w:fill="FFFFFF"/>
          </w:tcPr>
          <w:p w14:paraId="470F1A7B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14:paraId="3D684850" w14:textId="77777777" w:rsidTr="00FE1EF0">
        <w:trPr>
          <w:trHeight w:hRule="exact" w:val="456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7371BEDF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6DB46A8B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14:paraId="5B86080E" w14:textId="77777777" w:rsidTr="00FE1EF0">
        <w:trPr>
          <w:trHeight w:hRule="exact" w:val="485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64AAFB9A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0E833B49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14:paraId="194A14FB" w14:textId="77777777" w:rsidTr="00FE1EF0">
        <w:trPr>
          <w:trHeight w:hRule="exact" w:val="490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3FEFE531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7138560D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93153E" w14:paraId="488C5061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4A139628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</w:p>
        </w:tc>
        <w:tc>
          <w:tcPr>
            <w:tcW w:w="2630" w:type="dxa"/>
            <w:shd w:val="clear" w:color="auto" w:fill="FFFFFF"/>
            <w:vAlign w:val="bottom"/>
          </w:tcPr>
          <w:p w14:paraId="6C74667A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</w:p>
        </w:tc>
      </w:tr>
      <w:tr w:rsidR="0093153E" w14:paraId="5CCA557B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14:paraId="49F46F08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Сибирский федеральный округ - всего</w:t>
            </w:r>
          </w:p>
        </w:tc>
        <w:tc>
          <w:tcPr>
            <w:tcW w:w="2630" w:type="dxa"/>
            <w:shd w:val="clear" w:color="auto" w:fill="FFFFFF"/>
          </w:tcPr>
          <w:p w14:paraId="41545EEC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5100</w:t>
            </w:r>
          </w:p>
        </w:tc>
      </w:tr>
      <w:tr w:rsidR="0093153E" w14:paraId="5F331192" w14:textId="77777777" w:rsidTr="00FE1EF0">
        <w:trPr>
          <w:trHeight w:hRule="exact" w:val="514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593E300A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0" w:type="dxa"/>
            <w:shd w:val="clear" w:color="auto" w:fill="FFFFFF"/>
          </w:tcPr>
          <w:p w14:paraId="41C5E01A" w14:textId="77777777"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</w:p>
        </w:tc>
      </w:tr>
      <w:tr w:rsidR="0093153E" w14:paraId="7C3B8AEB" w14:textId="77777777" w:rsidTr="00FE1EF0">
        <w:trPr>
          <w:trHeight w:hRule="exact" w:val="427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4535FCDC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43325033" w14:textId="77777777" w:rsidR="0093153E" w:rsidRDefault="0093153E" w:rsidP="009B103E">
            <w:pPr>
              <w:ind w:left="1055"/>
              <w:rPr>
                <w:sz w:val="10"/>
                <w:szCs w:val="10"/>
              </w:rPr>
            </w:pPr>
            <w:r>
              <w:t>100</w:t>
            </w:r>
          </w:p>
        </w:tc>
      </w:tr>
      <w:tr w:rsidR="0093153E" w14:paraId="72540A1B" w14:textId="77777777" w:rsidTr="00FE1EF0">
        <w:trPr>
          <w:trHeight w:hRule="exact" w:val="499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134D43C6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162DB3B6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100</w:t>
            </w:r>
          </w:p>
        </w:tc>
      </w:tr>
      <w:tr w:rsidR="0093153E" w14:paraId="726EA830" w14:textId="77777777" w:rsidTr="00FE1EF0">
        <w:trPr>
          <w:trHeight w:hRule="exact" w:val="475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1D14A878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3C8FC468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100</w:t>
            </w:r>
          </w:p>
        </w:tc>
      </w:tr>
      <w:tr w:rsidR="0093153E" w14:paraId="1B69A1F3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1A37348C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52E7A31E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14:paraId="4DBFD390" w14:textId="77777777" w:rsidTr="00FE1EF0">
        <w:trPr>
          <w:trHeight w:hRule="exact" w:val="466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3E7697E8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66AE74B3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14:paraId="3BCF073C" w14:textId="77777777" w:rsidTr="00FE1EF0">
        <w:trPr>
          <w:trHeight w:hRule="exact" w:val="494"/>
          <w:jc w:val="center"/>
        </w:trPr>
        <w:tc>
          <w:tcPr>
            <w:tcW w:w="6590" w:type="dxa"/>
            <w:shd w:val="clear" w:color="auto" w:fill="FFFFFF"/>
          </w:tcPr>
          <w:p w14:paraId="532421AA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2630" w:type="dxa"/>
            <w:shd w:val="clear" w:color="auto" w:fill="FFFFFF"/>
          </w:tcPr>
          <w:p w14:paraId="2C2C553E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900</w:t>
            </w:r>
          </w:p>
        </w:tc>
      </w:tr>
      <w:tr w:rsidR="0093153E" w14:paraId="5783D37C" w14:textId="77777777" w:rsidTr="00FE1EF0">
        <w:trPr>
          <w:trHeight w:hRule="exact" w:val="475"/>
          <w:jc w:val="center"/>
        </w:trPr>
        <w:tc>
          <w:tcPr>
            <w:tcW w:w="6590" w:type="dxa"/>
            <w:shd w:val="clear" w:color="auto" w:fill="FFFFFF"/>
          </w:tcPr>
          <w:p w14:paraId="10556F3A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Кемеровская область - Кузбасс</w:t>
            </w:r>
          </w:p>
        </w:tc>
        <w:tc>
          <w:tcPr>
            <w:tcW w:w="2630" w:type="dxa"/>
            <w:shd w:val="clear" w:color="auto" w:fill="FFFFFF"/>
          </w:tcPr>
          <w:p w14:paraId="3898C329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14:paraId="21BDE244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14:paraId="775522D8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2630" w:type="dxa"/>
            <w:shd w:val="clear" w:color="auto" w:fill="FFFFFF"/>
          </w:tcPr>
          <w:p w14:paraId="1826C0C4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900</w:t>
            </w:r>
          </w:p>
        </w:tc>
      </w:tr>
      <w:tr w:rsidR="0093153E" w14:paraId="46E5732D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14:paraId="0C9E13FD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2630" w:type="dxa"/>
            <w:shd w:val="clear" w:color="auto" w:fill="FFFFFF"/>
          </w:tcPr>
          <w:p w14:paraId="277176C0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900</w:t>
            </w:r>
          </w:p>
        </w:tc>
      </w:tr>
      <w:tr w:rsidR="0093153E" w14:paraId="4FCC1B84" w14:textId="77777777" w:rsidTr="00FE1EF0">
        <w:trPr>
          <w:trHeight w:hRule="exact" w:val="466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6B804D80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42A24A2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700</w:t>
            </w:r>
          </w:p>
        </w:tc>
      </w:tr>
      <w:tr w:rsidR="0093153E" w14:paraId="540E46ED" w14:textId="77777777" w:rsidTr="00FE1EF0">
        <w:trPr>
          <w:trHeight w:hRule="exact" w:val="485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6448676D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Дальневосточный федеральный округ - всего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8B49D95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3700</w:t>
            </w:r>
          </w:p>
        </w:tc>
      </w:tr>
      <w:tr w:rsidR="0093153E" w14:paraId="424CC9A2" w14:textId="77777777" w:rsidTr="00FE1EF0">
        <w:trPr>
          <w:trHeight w:hRule="exact" w:val="528"/>
          <w:jc w:val="center"/>
        </w:trPr>
        <w:tc>
          <w:tcPr>
            <w:tcW w:w="6590" w:type="dxa"/>
            <w:shd w:val="clear" w:color="auto" w:fill="FFFFFF"/>
            <w:vAlign w:val="center"/>
          </w:tcPr>
          <w:p w14:paraId="42C3DE38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0" w:type="dxa"/>
            <w:shd w:val="clear" w:color="auto" w:fill="FFFFFF"/>
          </w:tcPr>
          <w:p w14:paraId="6F30E84D" w14:textId="77777777" w:rsidR="0093153E" w:rsidRDefault="0093153E" w:rsidP="00FE1EF0">
            <w:pPr>
              <w:pStyle w:val="ae"/>
              <w:shd w:val="clear" w:color="auto" w:fill="auto"/>
              <w:jc w:val="center"/>
            </w:pPr>
          </w:p>
        </w:tc>
      </w:tr>
      <w:tr w:rsidR="0093153E" w14:paraId="73423140" w14:textId="77777777" w:rsidTr="00FE1EF0">
        <w:trPr>
          <w:trHeight w:hRule="exact" w:val="432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16E028D7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308B838B" w14:textId="77777777" w:rsidR="0093153E" w:rsidRDefault="0093153E" w:rsidP="009B103E">
            <w:pPr>
              <w:ind w:left="1055"/>
              <w:rPr>
                <w:sz w:val="10"/>
                <w:szCs w:val="10"/>
              </w:rPr>
            </w:pPr>
            <w:r>
              <w:t>300</w:t>
            </w:r>
          </w:p>
        </w:tc>
      </w:tr>
      <w:tr w:rsidR="0093153E" w14:paraId="16A78FAF" w14:textId="77777777" w:rsidTr="00FE1EF0">
        <w:trPr>
          <w:trHeight w:hRule="exact" w:val="504"/>
          <w:jc w:val="center"/>
        </w:trPr>
        <w:tc>
          <w:tcPr>
            <w:tcW w:w="6590" w:type="dxa"/>
            <w:shd w:val="clear" w:color="auto" w:fill="FFFFFF"/>
          </w:tcPr>
          <w:p w14:paraId="4D686893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2630" w:type="dxa"/>
            <w:shd w:val="clear" w:color="auto" w:fill="FFFFFF"/>
          </w:tcPr>
          <w:p w14:paraId="3980A0DA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14:paraId="06D832FE" w14:textId="77777777" w:rsidTr="00FE1EF0"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353FE0CD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6E9FE319" w14:textId="77777777"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300</w:t>
            </w:r>
          </w:p>
        </w:tc>
      </w:tr>
      <w:tr w:rsidR="0093153E" w14:paraId="6A22F3FE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</w:tcPr>
          <w:p w14:paraId="2F28E5F5" w14:textId="77777777"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2630" w:type="dxa"/>
            <w:shd w:val="clear" w:color="auto" w:fill="FFFFFF"/>
          </w:tcPr>
          <w:p w14:paraId="4F0ABDDF" w14:textId="77777777"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250</w:t>
            </w:r>
          </w:p>
        </w:tc>
      </w:tr>
      <w:tr w:rsidR="0093153E" w14:paraId="03CDE17D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59F74B43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7F0F2A12" w14:textId="77777777"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93153E" w14:paraId="7DF1C2FA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</w:tcPr>
          <w:p w14:paraId="0C503016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630" w:type="dxa"/>
            <w:shd w:val="clear" w:color="auto" w:fill="FFFFFF"/>
          </w:tcPr>
          <w:p w14:paraId="7B516DE4" w14:textId="77777777"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93153E" w14:paraId="5FC136AD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</w:tcPr>
          <w:p w14:paraId="3ED1FA77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2630" w:type="dxa"/>
            <w:shd w:val="clear" w:color="auto" w:fill="FFFFFF"/>
          </w:tcPr>
          <w:p w14:paraId="188274A2" w14:textId="77777777"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93153E" w14:paraId="33C24524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125B8429" w14:textId="77777777"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lastRenderedPageBreak/>
              <w:t>Магаданская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5BE9CF4B" w14:textId="77777777" w:rsidR="0093153E" w:rsidRDefault="0093153E" w:rsidP="00FE1EF0">
            <w:pPr>
              <w:pStyle w:val="ae"/>
              <w:shd w:val="clear" w:color="auto" w:fill="auto"/>
              <w:spacing w:before="80"/>
              <w:ind w:right="1130"/>
              <w:jc w:val="right"/>
            </w:pPr>
            <w:r>
              <w:rPr>
                <w:color w:val="000000"/>
              </w:rPr>
              <w:t>250</w:t>
            </w:r>
          </w:p>
        </w:tc>
      </w:tr>
      <w:tr w:rsidR="0093153E" w14:paraId="614F30A5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3EE34833" w14:textId="77777777" w:rsidR="0093153E" w:rsidRDefault="0093153E" w:rsidP="00FE1EF0">
            <w:pPr>
              <w:pStyle w:val="ae"/>
              <w:shd w:val="clear" w:color="auto" w:fill="auto"/>
            </w:pPr>
            <w:r w:rsidRPr="000D6E89">
              <w:t>Еврейская автономная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3055A95D" w14:textId="77777777"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t>100</w:t>
            </w:r>
          </w:p>
        </w:tc>
      </w:tr>
      <w:tr w:rsidR="0093153E" w14:paraId="60129A33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360A1E4E" w14:textId="77777777" w:rsidR="0093153E" w:rsidRDefault="0093153E" w:rsidP="00FE1EF0">
            <w:pPr>
              <w:pStyle w:val="ae"/>
              <w:shd w:val="clear" w:color="auto" w:fill="auto"/>
            </w:pPr>
            <w:r w:rsidRPr="000D6E89">
              <w:t>Чукотский автономный округ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3D39738C" w14:textId="77777777"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t>100</w:t>
            </w:r>
          </w:p>
        </w:tc>
      </w:tr>
      <w:tr w:rsidR="0093153E" w14:paraId="36C0DA0B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44B27649" w14:textId="77777777" w:rsidR="0093153E" w:rsidRDefault="0093153E" w:rsidP="00FE1EF0">
            <w:pPr>
              <w:pStyle w:val="ae"/>
              <w:shd w:val="clear" w:color="auto" w:fill="auto"/>
            </w:pPr>
            <w:r w:rsidRPr="000D6E89">
              <w:t>Сахалинская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0D70AD9B" w14:textId="77777777"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t>400</w:t>
            </w:r>
          </w:p>
        </w:tc>
      </w:tr>
      <w:tr w:rsidR="0093153E" w14:paraId="1685A9A4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1F799D75" w14:textId="77777777" w:rsidR="0093153E" w:rsidRDefault="0093153E" w:rsidP="00FE1EF0">
            <w:pPr>
              <w:pStyle w:val="ae"/>
              <w:shd w:val="clear" w:color="auto" w:fill="auto"/>
            </w:pPr>
          </w:p>
        </w:tc>
        <w:tc>
          <w:tcPr>
            <w:tcW w:w="2630" w:type="dxa"/>
            <w:shd w:val="clear" w:color="auto" w:fill="FFFFFF"/>
            <w:vAlign w:val="bottom"/>
          </w:tcPr>
          <w:p w14:paraId="179A5398" w14:textId="77777777"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</w:p>
        </w:tc>
      </w:tr>
      <w:tr w:rsidR="0093153E" w14:paraId="286BA992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20C9ADA1" w14:textId="77777777" w:rsidR="0093153E" w:rsidRDefault="0093153E" w:rsidP="00FE1EF0">
            <w:pPr>
              <w:pStyle w:val="ae"/>
              <w:shd w:val="clear" w:color="auto" w:fill="auto"/>
            </w:pPr>
          </w:p>
        </w:tc>
        <w:tc>
          <w:tcPr>
            <w:tcW w:w="2630" w:type="dxa"/>
            <w:shd w:val="clear" w:color="auto" w:fill="FFFFFF"/>
            <w:vAlign w:val="bottom"/>
          </w:tcPr>
          <w:p w14:paraId="7416C40A" w14:textId="77777777"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</w:p>
        </w:tc>
      </w:tr>
      <w:tr w:rsidR="0093153E" w14:paraId="1EDED6C9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45551C48" w14:textId="77777777" w:rsidR="0093153E" w:rsidRDefault="0093153E" w:rsidP="00FE1EF0">
            <w:pPr>
              <w:pStyle w:val="ae"/>
              <w:shd w:val="clear" w:color="auto" w:fill="auto"/>
            </w:pPr>
          </w:p>
        </w:tc>
        <w:tc>
          <w:tcPr>
            <w:tcW w:w="2630" w:type="dxa"/>
            <w:shd w:val="clear" w:color="auto" w:fill="FFFFFF"/>
            <w:vAlign w:val="bottom"/>
          </w:tcPr>
          <w:p w14:paraId="6D2AD29E" w14:textId="77777777" w:rsidR="0093153E" w:rsidRDefault="0093153E" w:rsidP="00FE1EF0">
            <w:pPr>
              <w:pStyle w:val="ae"/>
              <w:shd w:val="clear" w:color="auto" w:fill="auto"/>
              <w:jc w:val="right"/>
            </w:pPr>
          </w:p>
        </w:tc>
      </w:tr>
      <w:tr w:rsidR="0093153E" w14:paraId="379B92B0" w14:textId="77777777" w:rsidTr="00FE1EF0"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14:paraId="65E29956" w14:textId="77777777" w:rsidR="0093153E" w:rsidRDefault="0093153E" w:rsidP="00FE1EF0">
            <w:pPr>
              <w:pStyle w:val="ae"/>
              <w:shd w:val="clear" w:color="auto" w:fill="auto"/>
            </w:pPr>
          </w:p>
        </w:tc>
        <w:tc>
          <w:tcPr>
            <w:tcW w:w="2630" w:type="dxa"/>
            <w:shd w:val="clear" w:color="auto" w:fill="FFFFFF"/>
            <w:vAlign w:val="bottom"/>
          </w:tcPr>
          <w:p w14:paraId="41215A8C" w14:textId="77777777" w:rsidR="0093153E" w:rsidRDefault="0093153E" w:rsidP="00FE1EF0">
            <w:pPr>
              <w:pStyle w:val="ae"/>
              <w:shd w:val="clear" w:color="auto" w:fill="auto"/>
              <w:jc w:val="right"/>
            </w:pPr>
          </w:p>
        </w:tc>
      </w:tr>
    </w:tbl>
    <w:p w14:paraId="66573E01" w14:textId="77777777" w:rsidR="0093153E" w:rsidRDefault="0093153E" w:rsidP="0093153E">
      <w:pPr>
        <w:spacing w:line="1" w:lineRule="exact"/>
      </w:pPr>
    </w:p>
    <w:p w14:paraId="3BF2A4EC" w14:textId="77777777" w:rsidR="0093153E" w:rsidRDefault="0093153E" w:rsidP="0093153E">
      <w:pPr>
        <w:spacing w:line="1" w:lineRule="exact"/>
      </w:pPr>
    </w:p>
    <w:p w14:paraId="66ADD589" w14:textId="77777777" w:rsidR="008D165D" w:rsidRPr="0093153E" w:rsidRDefault="008D165D" w:rsidP="0093153E">
      <w:pPr>
        <w:rPr>
          <w:rFonts w:ascii="Times New Roman" w:hAnsi="Times New Roman" w:cs="Times New Roman"/>
        </w:rPr>
      </w:pPr>
    </w:p>
    <w:sectPr w:rsidR="008D165D" w:rsidRPr="0093153E">
      <w:headerReference w:type="default" r:id="rId7"/>
      <w:footerReference w:type="default" r:id="rId8"/>
      <w:type w:val="continuous"/>
      <w:pgSz w:w="11900" w:h="16840"/>
      <w:pgMar w:top="997" w:right="1018" w:bottom="837" w:left="1608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9939F" w14:textId="77777777" w:rsidR="0029719F" w:rsidRDefault="0029719F">
      <w:r>
        <w:separator/>
      </w:r>
    </w:p>
  </w:endnote>
  <w:endnote w:type="continuationSeparator" w:id="0">
    <w:p w14:paraId="500AFB0F" w14:textId="77777777" w:rsidR="0029719F" w:rsidRDefault="0029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8576" w14:textId="77777777" w:rsidR="0086560E" w:rsidRDefault="0086560E" w:rsidP="0086560E">
    <w:pPr>
      <w:pStyle w:val="aa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</w:p>
  <w:p w14:paraId="404AA3C2" w14:textId="77777777" w:rsidR="0086560E" w:rsidRPr="0086560E" w:rsidRDefault="0086560E" w:rsidP="0086560E">
    <w:pPr>
      <w:pStyle w:val="aa"/>
      <w:tabs>
        <w:tab w:val="clear" w:pos="4677"/>
        <w:tab w:val="clear" w:pos="9355"/>
        <w:tab w:val="left" w:pos="600"/>
        <w:tab w:val="left" w:pos="6096"/>
      </w:tabs>
      <w:rPr>
        <w:rFonts w:ascii="Arial" w:hAnsi="Arial" w:cs="Arial"/>
        <w:color w:val="990000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1FCA24CB" wp14:editId="28F240EF">
          <wp:simplePos x="0" y="0"/>
          <wp:positionH relativeFrom="column">
            <wp:posOffset>40005</wp:posOffset>
          </wp:positionH>
          <wp:positionV relativeFrom="paragraph">
            <wp:posOffset>8255</wp:posOffset>
          </wp:positionV>
          <wp:extent cx="1666875" cy="233401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3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  <w:t xml:space="preserve">               </w:t>
    </w:r>
    <w:hyperlink r:id="rId3" w:history="1">
      <w:r w:rsidRPr="0086560E">
        <w:rPr>
          <w:rStyle w:val="ac"/>
          <w:rFonts w:ascii="Arial" w:hAnsi="Arial" w:cs="Arial"/>
          <w:color w:val="990000"/>
          <w:lang w:val="en-US"/>
        </w:rPr>
        <w:t>M</w:t>
      </w:r>
      <w:r w:rsidRPr="0086560E">
        <w:rPr>
          <w:rStyle w:val="ac"/>
          <w:rFonts w:ascii="Arial" w:hAnsi="Arial" w:cs="Arial"/>
          <w:color w:val="990000"/>
        </w:rPr>
        <w:t>igrantMedia.ru</w:t>
      </w:r>
    </w:hyperlink>
  </w:p>
  <w:p w14:paraId="0A79238B" w14:textId="77777777" w:rsidR="0086560E" w:rsidRDefault="0086560E" w:rsidP="0086560E">
    <w:pPr>
      <w:pStyle w:val="aa"/>
      <w:tabs>
        <w:tab w:val="clear" w:pos="4677"/>
        <w:tab w:val="clear" w:pos="9355"/>
        <w:tab w:val="left" w:pos="2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C6DB" w14:textId="77777777" w:rsidR="0029719F" w:rsidRDefault="0029719F">
      <w:r>
        <w:separator/>
      </w:r>
    </w:p>
  </w:footnote>
  <w:footnote w:type="continuationSeparator" w:id="0">
    <w:p w14:paraId="30FCBE36" w14:textId="77777777" w:rsidR="0029719F" w:rsidRDefault="0029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3EAF" w14:textId="77777777" w:rsidR="000C7B60" w:rsidRDefault="000C7B60" w:rsidP="000C7B60">
    <w:pPr>
      <w:rPr>
        <w:rFonts w:ascii="Arial" w:hAnsi="Arial" w:cs="Arial"/>
        <w:sz w:val="16"/>
        <w:szCs w:val="16"/>
      </w:rPr>
    </w:pPr>
  </w:p>
  <w:p w14:paraId="441D90F2" w14:textId="77777777" w:rsidR="000C7B60" w:rsidRPr="000C7B60" w:rsidRDefault="0093153E" w:rsidP="0093153E">
    <w:pPr>
      <w:rPr>
        <w:rFonts w:ascii="8" w:hAnsi="8" w:cs="Arial" w:hint="eastAsia"/>
        <w:sz w:val="12"/>
        <w:szCs w:val="12"/>
      </w:rPr>
    </w:pPr>
    <w:r w:rsidRPr="0093153E">
      <w:rPr>
        <w:rFonts w:ascii="Arial" w:hAnsi="Arial" w:cs="Arial"/>
        <w:sz w:val="12"/>
        <w:szCs w:val="12"/>
      </w:rPr>
      <w:t>Распоряжение Правительства Российской Федерации от 06.11.2020 № 2883-р</w:t>
    </w:r>
    <w:r>
      <w:rPr>
        <w:rFonts w:ascii="Arial" w:hAnsi="Arial" w:cs="Arial"/>
        <w:sz w:val="12"/>
        <w:szCs w:val="12"/>
      </w:rPr>
      <w:t xml:space="preserve"> о распределении квот на выдачу разрешений на временное проживание в РФ на 2021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632AB"/>
    <w:multiLevelType w:val="multilevel"/>
    <w:tmpl w:val="F68C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51724"/>
    <w:multiLevelType w:val="multilevel"/>
    <w:tmpl w:val="FD88E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A85A61"/>
    <w:multiLevelType w:val="multilevel"/>
    <w:tmpl w:val="0DB2E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136A5"/>
    <w:multiLevelType w:val="multilevel"/>
    <w:tmpl w:val="3892CA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5D"/>
    <w:rsid w:val="00044266"/>
    <w:rsid w:val="000C7B60"/>
    <w:rsid w:val="000F5186"/>
    <w:rsid w:val="0029719F"/>
    <w:rsid w:val="002D43A0"/>
    <w:rsid w:val="002E2F0A"/>
    <w:rsid w:val="00381F63"/>
    <w:rsid w:val="00542501"/>
    <w:rsid w:val="007D176E"/>
    <w:rsid w:val="0086560E"/>
    <w:rsid w:val="008D165D"/>
    <w:rsid w:val="0093153E"/>
    <w:rsid w:val="00960C0F"/>
    <w:rsid w:val="00977EA5"/>
    <w:rsid w:val="009B103E"/>
    <w:rsid w:val="00BA12D5"/>
    <w:rsid w:val="00CB45EB"/>
    <w:rsid w:val="00CF3A78"/>
    <w:rsid w:val="00DC67B5"/>
    <w:rsid w:val="00E52C3B"/>
    <w:rsid w:val="00F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8B9E"/>
  <w15:docId w15:val="{671005B4-54BA-454F-A19B-FB65C35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1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80"/>
    </w:pPr>
    <w:rPr>
      <w:rFonts w:ascii="Arial" w:eastAsia="Arial" w:hAnsi="Arial" w:cs="Arial"/>
      <w:b/>
      <w:bCs/>
      <w:w w:val="70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160"/>
    </w:pPr>
    <w:rPr>
      <w:rFonts w:ascii="Times New Roman" w:eastAsia="Times New Roman" w:hAnsi="Times New Roman" w:cs="Times New Roman"/>
    </w:rPr>
  </w:style>
  <w:style w:type="paragraph" w:customStyle="1" w:styleId="toleft">
    <w:name w:val="toleft"/>
    <w:basedOn w:val="a"/>
    <w:rsid w:val="007D17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B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B60"/>
    <w:rPr>
      <w:color w:val="000000"/>
    </w:rPr>
  </w:style>
  <w:style w:type="character" w:styleId="ac">
    <w:name w:val="Hyperlink"/>
    <w:basedOn w:val="a0"/>
    <w:uiPriority w:val="99"/>
    <w:unhideWhenUsed/>
    <w:rsid w:val="0086560E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2E2F0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2E2F0A"/>
    <w:pPr>
      <w:shd w:val="clear" w:color="auto" w:fill="FFFFFF"/>
      <w:spacing w:after="1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  <w:style w:type="character" w:customStyle="1" w:styleId="ad">
    <w:name w:val="Другое_"/>
    <w:basedOn w:val="a0"/>
    <w:link w:val="ae"/>
    <w:rsid w:val="009315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Другое"/>
    <w:basedOn w:val="a"/>
    <w:link w:val="ad"/>
    <w:rsid w:val="0093153E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2861</Characters>
  <Application>Microsoft Office Word</Application>
  <DocSecurity>0</DocSecurity>
  <Lines>23</Lines>
  <Paragraphs>6</Paragraphs>
  <ScaleCrop>false</ScaleCrop>
  <Company>Toshiba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Rosmigrant</dc:creator>
  <cp:lastModifiedBy>Migrant Ros</cp:lastModifiedBy>
  <cp:revision>2</cp:revision>
  <dcterms:created xsi:type="dcterms:W3CDTF">2021-01-26T10:35:00Z</dcterms:created>
  <dcterms:modified xsi:type="dcterms:W3CDTF">2021-01-26T10:35:00Z</dcterms:modified>
</cp:coreProperties>
</file>